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60AC4C" w14:textId="77777777" w:rsidR="004A3D56" w:rsidRPr="00B969C2" w:rsidRDefault="004A3D56" w:rsidP="00A36551">
      <w:pPr>
        <w:spacing w:after="0" w:line="276" w:lineRule="auto"/>
        <w:jc w:val="right"/>
        <w:rPr>
          <w:rFonts w:ascii="Open Sans" w:hAnsi="Open Sans" w:cs="Open Sans"/>
          <w:i/>
        </w:rPr>
      </w:pPr>
      <w:r w:rsidRPr="00B969C2">
        <w:rPr>
          <w:rFonts w:ascii="Open Sans" w:hAnsi="Open Sans" w:cs="Open Sans"/>
          <w:i/>
        </w:rPr>
        <w:t>Załącznik do formularza ofertowego</w:t>
      </w:r>
    </w:p>
    <w:p w14:paraId="2FBEC523" w14:textId="77777777" w:rsidR="004A3D56" w:rsidRPr="00193F2F" w:rsidRDefault="004A3D56" w:rsidP="00A36551">
      <w:pPr>
        <w:spacing w:after="0" w:line="276" w:lineRule="auto"/>
        <w:rPr>
          <w:rFonts w:ascii="Open Sans" w:hAnsi="Open Sans" w:cs="Open Sans"/>
        </w:rPr>
      </w:pPr>
    </w:p>
    <w:p w14:paraId="449DAE59" w14:textId="77777777" w:rsidR="004A3D56" w:rsidRPr="00193F2F" w:rsidRDefault="004A3D56" w:rsidP="00A36551">
      <w:pPr>
        <w:spacing w:after="0" w:line="276" w:lineRule="auto"/>
        <w:jc w:val="center"/>
        <w:rPr>
          <w:rFonts w:ascii="Open Sans" w:hAnsi="Open Sans" w:cs="Open Sans"/>
          <w:b/>
        </w:rPr>
      </w:pPr>
      <w:r w:rsidRPr="00193F2F">
        <w:rPr>
          <w:rFonts w:ascii="Open Sans" w:hAnsi="Open Sans" w:cs="Open Sans"/>
          <w:b/>
        </w:rPr>
        <w:t>WYKAZ CEN</w:t>
      </w:r>
    </w:p>
    <w:p w14:paraId="703675FA" w14:textId="77777777" w:rsidR="004A3D56" w:rsidRPr="00193F2F" w:rsidRDefault="004A3D56" w:rsidP="00A36551">
      <w:pPr>
        <w:spacing w:after="0" w:line="276" w:lineRule="auto"/>
        <w:rPr>
          <w:rFonts w:ascii="Open Sans" w:hAnsi="Open Sans" w:cs="Open Sans"/>
        </w:rPr>
      </w:pPr>
    </w:p>
    <w:p w14:paraId="7458FC5E" w14:textId="77777777" w:rsidR="004A3D56" w:rsidRDefault="00A36551" w:rsidP="00A36551">
      <w:pPr>
        <w:spacing w:after="0" w:line="276" w:lineRule="auto"/>
        <w:jc w:val="both"/>
        <w:rPr>
          <w:rFonts w:ascii="Open Sans" w:hAnsi="Open Sans" w:cs="Open Sans"/>
        </w:rPr>
      </w:pPr>
      <w:r w:rsidRPr="0024586F">
        <w:rPr>
          <w:rFonts w:ascii="Open Sans" w:hAnsi="Open Sans" w:cs="Open Sans"/>
        </w:rPr>
        <w:t>Na potrzeby postępowania o udziel</w:t>
      </w:r>
      <w:r>
        <w:rPr>
          <w:rFonts w:ascii="Open Sans" w:hAnsi="Open Sans" w:cs="Open Sans"/>
        </w:rPr>
        <w:t xml:space="preserve">enie zamówienia publicznego pn. </w:t>
      </w:r>
      <w:r w:rsidRPr="00EF578D">
        <w:rPr>
          <w:rFonts w:ascii="Open Sans" w:hAnsi="Open Sans" w:cs="Open Sans"/>
          <w:b/>
        </w:rPr>
        <w:t>Czyszczenie separatorów na miejskiej sieci kanalizacji deszczowej w Gorzowie Wielkopolskim</w:t>
      </w:r>
      <w:r w:rsidRPr="008342CF">
        <w:rPr>
          <w:rFonts w:ascii="Open Sans" w:hAnsi="Open Sans" w:cs="Open Sans"/>
          <w:b/>
        </w:rPr>
        <w:t xml:space="preserve"> </w:t>
      </w:r>
      <w:r>
        <w:rPr>
          <w:rFonts w:ascii="Open Sans" w:hAnsi="Open Sans" w:cs="Open Sans"/>
        </w:rPr>
        <w:t>[BZP.271.25</w:t>
      </w:r>
      <w:r w:rsidRPr="008342CF">
        <w:rPr>
          <w:rFonts w:ascii="Open Sans" w:hAnsi="Open Sans" w:cs="Open Sans"/>
        </w:rPr>
        <w:t>.2026].</w:t>
      </w:r>
    </w:p>
    <w:p w14:paraId="14D6886E" w14:textId="77777777" w:rsidR="00A36551" w:rsidRPr="00193F2F" w:rsidRDefault="00A36551" w:rsidP="00A36551">
      <w:pPr>
        <w:spacing w:after="0" w:line="276" w:lineRule="auto"/>
        <w:jc w:val="both"/>
        <w:rPr>
          <w:rFonts w:ascii="Open Sans" w:hAnsi="Open Sans" w:cs="Open Sans"/>
        </w:rPr>
      </w:pPr>
    </w:p>
    <w:tbl>
      <w:tblPr>
        <w:tblpPr w:leftFromText="141" w:rightFromText="141" w:vertAnchor="text" w:horzAnchor="margin" w:tblpXSpec="center" w:tblpY="40"/>
        <w:tblW w:w="1034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2552"/>
        <w:gridCol w:w="5245"/>
        <w:gridCol w:w="1984"/>
      </w:tblGrid>
      <w:tr w:rsidR="004A3D56" w:rsidRPr="00193F2F" w14:paraId="26E0D274" w14:textId="77777777" w:rsidTr="00B969C2">
        <w:trPr>
          <w:trHeight w:val="5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C9531" w14:textId="77777777" w:rsidR="004A3D56" w:rsidRPr="00193F2F" w:rsidRDefault="004A3D56" w:rsidP="00193F2F">
            <w:pPr>
              <w:spacing w:after="0" w:line="276" w:lineRule="auto"/>
              <w:jc w:val="center"/>
              <w:rPr>
                <w:rFonts w:ascii="Open Sans" w:hAnsi="Open Sans" w:cs="Open Sans"/>
              </w:rPr>
            </w:pPr>
            <w:r w:rsidRPr="00193F2F">
              <w:rPr>
                <w:rFonts w:ascii="Open Sans" w:hAnsi="Open Sans" w:cs="Open Sans"/>
              </w:rPr>
              <w:t>Lp.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4393E" w14:textId="77777777" w:rsidR="004A3D56" w:rsidRPr="00193F2F" w:rsidRDefault="004A3D56" w:rsidP="00193F2F">
            <w:pPr>
              <w:spacing w:after="0" w:line="276" w:lineRule="auto"/>
              <w:jc w:val="center"/>
              <w:rPr>
                <w:rFonts w:ascii="Open Sans" w:hAnsi="Open Sans" w:cs="Open Sans"/>
              </w:rPr>
            </w:pPr>
            <w:r w:rsidRPr="00193F2F">
              <w:rPr>
                <w:rFonts w:ascii="Open Sans" w:hAnsi="Open Sans" w:cs="Open Sans"/>
              </w:rPr>
              <w:t>Lokalizacja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4BB17" w14:textId="77777777" w:rsidR="004A3D56" w:rsidRPr="00193F2F" w:rsidRDefault="004A3D56" w:rsidP="00193F2F">
            <w:pPr>
              <w:spacing w:after="0" w:line="276" w:lineRule="auto"/>
              <w:jc w:val="center"/>
              <w:rPr>
                <w:rFonts w:ascii="Open Sans" w:hAnsi="Open Sans" w:cs="Open Sans"/>
              </w:rPr>
            </w:pPr>
            <w:r w:rsidRPr="00193F2F">
              <w:rPr>
                <w:rFonts w:ascii="Open Sans" w:hAnsi="Open Sans" w:cs="Open Sans"/>
              </w:rPr>
              <w:t>Typ separatora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0A4AB4" w14:textId="77777777" w:rsidR="004A3D56" w:rsidRPr="00193F2F" w:rsidRDefault="004A3D56" w:rsidP="00193F2F">
            <w:pPr>
              <w:spacing w:after="0" w:line="276" w:lineRule="auto"/>
              <w:jc w:val="center"/>
              <w:rPr>
                <w:rFonts w:ascii="Open Sans" w:hAnsi="Open Sans" w:cs="Open Sans"/>
              </w:rPr>
            </w:pPr>
            <w:r w:rsidRPr="00193F2F">
              <w:rPr>
                <w:rFonts w:ascii="Open Sans" w:hAnsi="Open Sans" w:cs="Open Sans"/>
              </w:rPr>
              <w:t>Cena jednokrotnej usługi czyszczenia netto</w:t>
            </w:r>
          </w:p>
        </w:tc>
      </w:tr>
      <w:tr w:rsidR="004A3D56" w:rsidRPr="00193F2F" w14:paraId="5BFFD581" w14:textId="77777777" w:rsidTr="00B969C2">
        <w:trPr>
          <w:trHeight w:val="5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677BF" w14:textId="77777777" w:rsidR="004A3D56" w:rsidRPr="00193F2F" w:rsidRDefault="004A3D56" w:rsidP="00193F2F">
            <w:pPr>
              <w:numPr>
                <w:ilvl w:val="0"/>
                <w:numId w:val="1"/>
              </w:numPr>
              <w:spacing w:after="0" w:line="276" w:lineRule="auto"/>
              <w:ind w:left="0"/>
              <w:jc w:val="center"/>
              <w:rPr>
                <w:rFonts w:ascii="Open Sans" w:hAnsi="Open Sans" w:cs="Open San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C986E" w14:textId="77777777" w:rsidR="004A3D56" w:rsidRPr="00193F2F" w:rsidRDefault="004A3D56" w:rsidP="00193F2F">
            <w:pPr>
              <w:spacing w:after="0" w:line="276" w:lineRule="auto"/>
              <w:rPr>
                <w:rFonts w:ascii="Open Sans" w:hAnsi="Open Sans" w:cs="Open Sans"/>
              </w:rPr>
            </w:pPr>
            <w:r w:rsidRPr="00193F2F">
              <w:rPr>
                <w:rFonts w:ascii="Open Sans" w:hAnsi="Open Sans" w:cs="Open Sans"/>
              </w:rPr>
              <w:t>Wał Okrężny przepompownia Czerwony Spichlerz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076B9" w14:textId="77777777" w:rsidR="004A3D56" w:rsidRPr="00193F2F" w:rsidRDefault="004A3D56" w:rsidP="00193F2F">
            <w:pPr>
              <w:spacing w:after="0" w:line="276" w:lineRule="auto"/>
              <w:rPr>
                <w:rFonts w:ascii="Open Sans" w:hAnsi="Open Sans" w:cs="Open Sans"/>
              </w:rPr>
            </w:pPr>
            <w:r w:rsidRPr="00193F2F">
              <w:rPr>
                <w:rFonts w:ascii="Open Sans" w:hAnsi="Open Sans" w:cs="Open Sans"/>
              </w:rPr>
              <w:t xml:space="preserve">Separator lamelowy SL-FOZP-GRP – producent NavoTech Inżynieria Środowiska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E76AFA" w14:textId="77777777" w:rsidR="004A3D56" w:rsidRPr="00193F2F" w:rsidRDefault="004A3D56" w:rsidP="00193F2F">
            <w:pPr>
              <w:spacing w:after="0" w:line="276" w:lineRule="auto"/>
              <w:rPr>
                <w:rFonts w:ascii="Open Sans" w:hAnsi="Open Sans" w:cs="Open Sans"/>
              </w:rPr>
            </w:pPr>
          </w:p>
        </w:tc>
      </w:tr>
      <w:tr w:rsidR="004A3D56" w:rsidRPr="00193F2F" w14:paraId="40A9D21F" w14:textId="77777777" w:rsidTr="00B969C2">
        <w:trPr>
          <w:trHeight w:val="5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EAA28" w14:textId="77777777" w:rsidR="004A3D56" w:rsidRPr="00193F2F" w:rsidRDefault="004A3D56" w:rsidP="00193F2F">
            <w:pPr>
              <w:numPr>
                <w:ilvl w:val="0"/>
                <w:numId w:val="1"/>
              </w:numPr>
              <w:spacing w:after="0" w:line="276" w:lineRule="auto"/>
              <w:ind w:left="0"/>
              <w:jc w:val="center"/>
              <w:rPr>
                <w:rFonts w:ascii="Open Sans" w:hAnsi="Open Sans" w:cs="Open San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27069" w14:textId="77777777" w:rsidR="004A3D56" w:rsidRPr="00193F2F" w:rsidRDefault="00B86B17" w:rsidP="00193F2F">
            <w:pPr>
              <w:spacing w:after="0" w:line="276" w:lineRule="auto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 xml:space="preserve">ul. </w:t>
            </w:r>
            <w:r w:rsidR="004A3D56" w:rsidRPr="00193F2F">
              <w:rPr>
                <w:rFonts w:ascii="Open Sans" w:hAnsi="Open Sans" w:cs="Open Sans"/>
              </w:rPr>
              <w:t>Szpitalna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F489C" w14:textId="77777777" w:rsidR="004A3D56" w:rsidRPr="00193F2F" w:rsidRDefault="004A3D56" w:rsidP="00193F2F">
            <w:pPr>
              <w:spacing w:after="0" w:line="276" w:lineRule="auto"/>
              <w:rPr>
                <w:rFonts w:ascii="Open Sans" w:hAnsi="Open Sans" w:cs="Open Sans"/>
              </w:rPr>
            </w:pPr>
            <w:r w:rsidRPr="00193F2F">
              <w:rPr>
                <w:rFonts w:ascii="Open Sans" w:hAnsi="Open Sans" w:cs="Open Sans"/>
              </w:rPr>
              <w:t xml:space="preserve">Separator lamelowy Super PEK NS 500 wraz z piaskownikiem  HEK-EN 50000 </w:t>
            </w:r>
            <w:r w:rsidRPr="00193F2F">
              <w:rPr>
                <w:rFonts w:ascii="Open Sans" w:hAnsi="Open Sans" w:cs="Open Sans"/>
              </w:rPr>
              <w:br/>
              <w:t xml:space="preserve">– producent Wavin LABKO Oy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714D28" w14:textId="77777777" w:rsidR="004A3D56" w:rsidRPr="00193F2F" w:rsidRDefault="004A3D56" w:rsidP="00193F2F">
            <w:pPr>
              <w:spacing w:after="0" w:line="276" w:lineRule="auto"/>
              <w:rPr>
                <w:rFonts w:ascii="Open Sans" w:hAnsi="Open Sans" w:cs="Open Sans"/>
              </w:rPr>
            </w:pPr>
          </w:p>
        </w:tc>
      </w:tr>
      <w:tr w:rsidR="004A3D56" w:rsidRPr="00193F2F" w14:paraId="31E52B18" w14:textId="77777777" w:rsidTr="00B969C2">
        <w:trPr>
          <w:trHeight w:val="5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EB9E4" w14:textId="77777777" w:rsidR="004A3D56" w:rsidRPr="00193F2F" w:rsidRDefault="004A3D56" w:rsidP="00193F2F">
            <w:pPr>
              <w:numPr>
                <w:ilvl w:val="0"/>
                <w:numId w:val="1"/>
              </w:numPr>
              <w:spacing w:after="0" w:line="276" w:lineRule="auto"/>
              <w:ind w:left="0"/>
              <w:jc w:val="center"/>
              <w:rPr>
                <w:rFonts w:ascii="Open Sans" w:hAnsi="Open Sans" w:cs="Open San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E365E" w14:textId="77777777" w:rsidR="004A3D56" w:rsidRPr="00193F2F" w:rsidRDefault="00481C96" w:rsidP="00193F2F">
            <w:pPr>
              <w:spacing w:after="0" w:line="276" w:lineRule="auto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  <w:color w:val="000000"/>
              </w:rPr>
              <w:t xml:space="preserve">ul. </w:t>
            </w:r>
            <w:r w:rsidR="00BF46F9" w:rsidRPr="00193F2F">
              <w:rPr>
                <w:rFonts w:ascii="Open Sans" w:hAnsi="Open Sans" w:cs="Open Sans"/>
                <w:color w:val="000000"/>
              </w:rPr>
              <w:t>Wyszyńskiego - Dekerta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8AC7B" w14:textId="77777777" w:rsidR="004A3D56" w:rsidRPr="00193F2F" w:rsidRDefault="00BF46F9" w:rsidP="00193F2F">
            <w:pPr>
              <w:spacing w:after="0" w:line="276" w:lineRule="auto"/>
              <w:rPr>
                <w:rFonts w:ascii="Open Sans" w:hAnsi="Open Sans" w:cs="Open Sans"/>
              </w:rPr>
            </w:pPr>
            <w:r w:rsidRPr="00193F2F">
              <w:rPr>
                <w:rFonts w:ascii="Open Sans" w:hAnsi="Open Sans" w:cs="Open Sans"/>
                <w:color w:val="000000"/>
              </w:rPr>
              <w:t>Separator ADHLFE- producent Techneau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DDDFF2" w14:textId="77777777" w:rsidR="004A3D56" w:rsidRPr="00193F2F" w:rsidRDefault="004A3D56" w:rsidP="00193F2F">
            <w:pPr>
              <w:spacing w:after="0" w:line="276" w:lineRule="auto"/>
              <w:rPr>
                <w:rFonts w:ascii="Open Sans" w:hAnsi="Open Sans" w:cs="Open Sans"/>
              </w:rPr>
            </w:pPr>
          </w:p>
        </w:tc>
      </w:tr>
      <w:tr w:rsidR="004A3D56" w:rsidRPr="00193F2F" w14:paraId="1DD714C6" w14:textId="77777777" w:rsidTr="00B969C2">
        <w:trPr>
          <w:trHeight w:val="57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30BF0" w14:textId="77777777" w:rsidR="004A3D56" w:rsidRPr="00193F2F" w:rsidRDefault="004A3D56" w:rsidP="00193F2F">
            <w:pPr>
              <w:numPr>
                <w:ilvl w:val="0"/>
                <w:numId w:val="1"/>
              </w:numPr>
              <w:spacing w:after="0" w:line="276" w:lineRule="auto"/>
              <w:ind w:left="0"/>
              <w:jc w:val="center"/>
              <w:rPr>
                <w:rFonts w:ascii="Open Sans" w:hAnsi="Open Sans" w:cs="Open Sans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DD652" w14:textId="77777777" w:rsidR="004A3D56" w:rsidRPr="00193F2F" w:rsidRDefault="00481C96" w:rsidP="00193F2F">
            <w:pPr>
              <w:spacing w:after="0" w:line="276" w:lineRule="auto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u</w:t>
            </w:r>
            <w:r w:rsidR="004A3D56" w:rsidRPr="00193F2F">
              <w:rPr>
                <w:rFonts w:ascii="Open Sans" w:hAnsi="Open Sans" w:cs="Open Sans"/>
              </w:rPr>
              <w:t>l. Owocowa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3E35A" w14:textId="77777777" w:rsidR="004A3D56" w:rsidRPr="00193F2F" w:rsidRDefault="004A3D56" w:rsidP="00193F2F">
            <w:pPr>
              <w:spacing w:after="0" w:line="276" w:lineRule="auto"/>
              <w:rPr>
                <w:rFonts w:ascii="Open Sans" w:hAnsi="Open Sans" w:cs="Open Sans"/>
              </w:rPr>
            </w:pPr>
            <w:r w:rsidRPr="00193F2F">
              <w:rPr>
                <w:rFonts w:ascii="Open Sans" w:hAnsi="Open Sans" w:cs="Open Sans"/>
              </w:rPr>
              <w:t>Separator z osadnikiem Hauraton (poj. 10 m</w:t>
            </w:r>
            <w:r w:rsidRPr="00535593">
              <w:rPr>
                <w:rFonts w:ascii="Open Sans" w:hAnsi="Open Sans" w:cs="Open Sans"/>
                <w:vertAlign w:val="superscript"/>
              </w:rPr>
              <w:t>3</w:t>
            </w:r>
            <w:r w:rsidRPr="00193F2F">
              <w:rPr>
                <w:rFonts w:ascii="Open Sans" w:hAnsi="Open Sans" w:cs="Open Sans"/>
              </w:rPr>
              <w:t xml:space="preserve">) AQUAFIX SKG2BP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E5CC30" w14:textId="77777777" w:rsidR="004A3D56" w:rsidRPr="00193F2F" w:rsidRDefault="004A3D56" w:rsidP="00193F2F">
            <w:pPr>
              <w:spacing w:after="0" w:line="276" w:lineRule="auto"/>
              <w:rPr>
                <w:rFonts w:ascii="Open Sans" w:hAnsi="Open Sans" w:cs="Open Sans"/>
              </w:rPr>
            </w:pPr>
          </w:p>
        </w:tc>
      </w:tr>
      <w:tr w:rsidR="004A3D56" w:rsidRPr="00193F2F" w14:paraId="5CFAE7D8" w14:textId="77777777" w:rsidTr="00B969C2">
        <w:trPr>
          <w:trHeight w:val="57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4A068" w14:textId="77777777" w:rsidR="004A3D56" w:rsidRPr="00193F2F" w:rsidRDefault="004A3D56" w:rsidP="00193F2F">
            <w:pPr>
              <w:numPr>
                <w:ilvl w:val="0"/>
                <w:numId w:val="1"/>
              </w:numPr>
              <w:spacing w:after="0" w:line="276" w:lineRule="auto"/>
              <w:ind w:left="0"/>
              <w:jc w:val="center"/>
              <w:rPr>
                <w:rFonts w:ascii="Open Sans" w:hAnsi="Open Sans" w:cs="Open Sans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AA3A0" w14:textId="77777777" w:rsidR="004A3D56" w:rsidRPr="00193F2F" w:rsidRDefault="00744E65" w:rsidP="00193F2F">
            <w:pPr>
              <w:spacing w:after="0" w:line="276" w:lineRule="auto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u</w:t>
            </w:r>
            <w:r w:rsidR="004A3D56" w:rsidRPr="00193F2F">
              <w:rPr>
                <w:rFonts w:ascii="Open Sans" w:hAnsi="Open Sans" w:cs="Open Sans"/>
              </w:rPr>
              <w:t>l. Świerkowa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415E8" w14:textId="77777777" w:rsidR="004A3D56" w:rsidRPr="00193F2F" w:rsidRDefault="004A3D56" w:rsidP="00193F2F">
            <w:pPr>
              <w:spacing w:after="0" w:line="276" w:lineRule="auto"/>
              <w:rPr>
                <w:rFonts w:ascii="Open Sans" w:hAnsi="Open Sans" w:cs="Open Sans"/>
              </w:rPr>
            </w:pPr>
            <w:r w:rsidRPr="00193F2F">
              <w:rPr>
                <w:rFonts w:ascii="Open Sans" w:hAnsi="Open Sans" w:cs="Open Sans"/>
              </w:rPr>
              <w:t>Separator z osadnikiem Hauraton (poj. 14 m</w:t>
            </w:r>
            <w:r w:rsidRPr="00535593">
              <w:rPr>
                <w:rFonts w:ascii="Open Sans" w:hAnsi="Open Sans" w:cs="Open Sans"/>
                <w:vertAlign w:val="superscript"/>
              </w:rPr>
              <w:t>3</w:t>
            </w:r>
            <w:r w:rsidRPr="00193F2F">
              <w:rPr>
                <w:rFonts w:ascii="Open Sans" w:hAnsi="Open Sans" w:cs="Open Sans"/>
              </w:rPr>
              <w:t>) AQUAFIX SKG2BP120 – poj. 15 m</w:t>
            </w:r>
            <w:r w:rsidRPr="00535593">
              <w:rPr>
                <w:rFonts w:ascii="Open Sans" w:hAnsi="Open Sans" w:cs="Open Sans"/>
                <w:vertAlign w:val="superscript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F92485" w14:textId="77777777" w:rsidR="004A3D56" w:rsidRPr="00193F2F" w:rsidRDefault="004A3D56" w:rsidP="00193F2F">
            <w:pPr>
              <w:spacing w:after="0" w:line="276" w:lineRule="auto"/>
              <w:rPr>
                <w:rFonts w:ascii="Open Sans" w:hAnsi="Open Sans" w:cs="Open Sans"/>
              </w:rPr>
            </w:pPr>
          </w:p>
        </w:tc>
      </w:tr>
      <w:tr w:rsidR="004A3D56" w:rsidRPr="00193F2F" w14:paraId="14C7EB85" w14:textId="77777777" w:rsidTr="00B969C2">
        <w:trPr>
          <w:trHeight w:val="85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D2808" w14:textId="77777777" w:rsidR="004A3D56" w:rsidRPr="00193F2F" w:rsidRDefault="004A3D56" w:rsidP="00193F2F">
            <w:pPr>
              <w:numPr>
                <w:ilvl w:val="0"/>
                <w:numId w:val="1"/>
              </w:numPr>
              <w:spacing w:after="0" w:line="276" w:lineRule="auto"/>
              <w:ind w:left="0"/>
              <w:jc w:val="center"/>
              <w:rPr>
                <w:rFonts w:ascii="Open Sans" w:hAnsi="Open Sans" w:cs="Open Sans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57739" w14:textId="77777777" w:rsidR="004A3D56" w:rsidRPr="00193F2F" w:rsidRDefault="00481C96" w:rsidP="00193F2F">
            <w:pPr>
              <w:spacing w:after="0" w:line="276" w:lineRule="auto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u</w:t>
            </w:r>
            <w:r w:rsidR="004A3D56" w:rsidRPr="00193F2F">
              <w:rPr>
                <w:rFonts w:ascii="Open Sans" w:hAnsi="Open Sans" w:cs="Open Sans"/>
              </w:rPr>
              <w:t>l. Ryska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BA802" w14:textId="77777777" w:rsidR="004A3D56" w:rsidRPr="00193F2F" w:rsidRDefault="004A3D56" w:rsidP="00193F2F">
            <w:pPr>
              <w:spacing w:after="0" w:line="276" w:lineRule="auto"/>
              <w:rPr>
                <w:rFonts w:ascii="Open Sans" w:hAnsi="Open Sans" w:cs="Open Sans"/>
              </w:rPr>
            </w:pPr>
            <w:r w:rsidRPr="00193F2F">
              <w:rPr>
                <w:rFonts w:ascii="Open Sans" w:hAnsi="Open Sans" w:cs="Open Sans"/>
              </w:rPr>
              <w:t>Separator lamelowy SLEKOW-B CE 200/2000; oraz osadnik szlamu spinowy separator zawiesin TRAP-BX56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B960EB" w14:textId="77777777" w:rsidR="004A3D56" w:rsidRPr="00193F2F" w:rsidRDefault="004A3D56" w:rsidP="00193F2F">
            <w:pPr>
              <w:spacing w:after="0" w:line="276" w:lineRule="auto"/>
              <w:rPr>
                <w:rFonts w:ascii="Open Sans" w:hAnsi="Open Sans" w:cs="Open Sans"/>
              </w:rPr>
            </w:pPr>
          </w:p>
        </w:tc>
      </w:tr>
      <w:tr w:rsidR="004A3D56" w:rsidRPr="00193F2F" w14:paraId="19F20F1C" w14:textId="77777777" w:rsidTr="00B969C2">
        <w:trPr>
          <w:trHeight w:val="57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3001E" w14:textId="77777777" w:rsidR="004A3D56" w:rsidRPr="00193F2F" w:rsidRDefault="004A3D56" w:rsidP="00193F2F">
            <w:pPr>
              <w:numPr>
                <w:ilvl w:val="0"/>
                <w:numId w:val="1"/>
              </w:numPr>
              <w:spacing w:after="0" w:line="276" w:lineRule="auto"/>
              <w:ind w:left="0"/>
              <w:jc w:val="center"/>
              <w:rPr>
                <w:rFonts w:ascii="Open Sans" w:hAnsi="Open Sans" w:cs="Open Sans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85E96" w14:textId="77777777" w:rsidR="004A3D56" w:rsidRPr="00193F2F" w:rsidRDefault="004A3D56" w:rsidP="00193F2F">
            <w:pPr>
              <w:spacing w:after="0" w:line="276" w:lineRule="auto"/>
              <w:rPr>
                <w:rFonts w:ascii="Open Sans" w:hAnsi="Open Sans" w:cs="Open Sans"/>
              </w:rPr>
            </w:pPr>
            <w:r w:rsidRPr="00193F2F">
              <w:rPr>
                <w:rFonts w:ascii="Open Sans" w:hAnsi="Open Sans" w:cs="Open Sans"/>
              </w:rPr>
              <w:t>Aleje 11-tego Listopada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1523E" w14:textId="77777777" w:rsidR="004A3D56" w:rsidRPr="00193F2F" w:rsidRDefault="004A3D56" w:rsidP="00193F2F">
            <w:pPr>
              <w:spacing w:after="0" w:line="276" w:lineRule="auto"/>
              <w:rPr>
                <w:rFonts w:ascii="Open Sans" w:hAnsi="Open Sans" w:cs="Open Sans"/>
              </w:rPr>
            </w:pPr>
            <w:r w:rsidRPr="00193F2F">
              <w:rPr>
                <w:rFonts w:ascii="Open Sans" w:hAnsi="Open Sans" w:cs="Open Sans"/>
              </w:rPr>
              <w:t xml:space="preserve">Separator lamelowy SLEKOW –B CE 110/1100 oraz spinowy separator zawiesin TRAP-B 12,0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9D05BD" w14:textId="77777777" w:rsidR="004A3D56" w:rsidRPr="00193F2F" w:rsidRDefault="004A3D56" w:rsidP="00193F2F">
            <w:pPr>
              <w:spacing w:after="0" w:line="276" w:lineRule="auto"/>
              <w:rPr>
                <w:rFonts w:ascii="Open Sans" w:hAnsi="Open Sans" w:cs="Open Sans"/>
              </w:rPr>
            </w:pPr>
          </w:p>
        </w:tc>
      </w:tr>
      <w:tr w:rsidR="004A3D56" w:rsidRPr="00193F2F" w14:paraId="5B6D0F84" w14:textId="77777777" w:rsidTr="00B969C2">
        <w:trPr>
          <w:trHeight w:val="57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A6AC7" w14:textId="77777777" w:rsidR="004A3D56" w:rsidRPr="00193F2F" w:rsidRDefault="004A3D56" w:rsidP="00193F2F">
            <w:pPr>
              <w:numPr>
                <w:ilvl w:val="0"/>
                <w:numId w:val="1"/>
              </w:numPr>
              <w:spacing w:after="0" w:line="276" w:lineRule="auto"/>
              <w:ind w:left="0"/>
              <w:jc w:val="center"/>
              <w:rPr>
                <w:rFonts w:ascii="Open Sans" w:hAnsi="Open Sans" w:cs="Open Sans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F4AAE" w14:textId="77777777" w:rsidR="004A3D56" w:rsidRPr="00193F2F" w:rsidRDefault="004A3D56" w:rsidP="00193F2F">
            <w:pPr>
              <w:spacing w:after="0" w:line="276" w:lineRule="auto"/>
              <w:rPr>
                <w:rFonts w:ascii="Open Sans" w:hAnsi="Open Sans" w:cs="Open Sans"/>
              </w:rPr>
            </w:pPr>
            <w:r w:rsidRPr="00193F2F">
              <w:rPr>
                <w:rFonts w:ascii="Open Sans" w:hAnsi="Open Sans" w:cs="Open Sans"/>
              </w:rPr>
              <w:t>Aleje 11-tego Listopada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0CEC0" w14:textId="77777777" w:rsidR="004A3D56" w:rsidRPr="00193F2F" w:rsidRDefault="004A3D56" w:rsidP="00193F2F">
            <w:pPr>
              <w:spacing w:after="0" w:line="276" w:lineRule="auto"/>
              <w:rPr>
                <w:rFonts w:ascii="Open Sans" w:hAnsi="Open Sans" w:cs="Open Sans"/>
              </w:rPr>
            </w:pPr>
            <w:r w:rsidRPr="00193F2F">
              <w:rPr>
                <w:rFonts w:ascii="Open Sans" w:hAnsi="Open Sans" w:cs="Open Sans"/>
              </w:rPr>
              <w:t>Separator lamelowy SLEKOW –B CE 120/1200 oraz spinowy separator zawiesin TRAP-B 12,0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8877EA" w14:textId="77777777" w:rsidR="004A3D56" w:rsidRPr="00193F2F" w:rsidRDefault="004A3D56" w:rsidP="00193F2F">
            <w:pPr>
              <w:spacing w:after="0" w:line="276" w:lineRule="auto"/>
              <w:rPr>
                <w:rFonts w:ascii="Open Sans" w:hAnsi="Open Sans" w:cs="Open Sans"/>
              </w:rPr>
            </w:pPr>
          </w:p>
        </w:tc>
      </w:tr>
      <w:tr w:rsidR="004A3D56" w:rsidRPr="00193F2F" w14:paraId="3819F114" w14:textId="77777777" w:rsidTr="00B969C2">
        <w:trPr>
          <w:trHeight w:val="11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92E0C" w14:textId="77777777" w:rsidR="004A3D56" w:rsidRPr="00193F2F" w:rsidRDefault="004A3D56" w:rsidP="00193F2F">
            <w:pPr>
              <w:numPr>
                <w:ilvl w:val="0"/>
                <w:numId w:val="1"/>
              </w:numPr>
              <w:spacing w:after="0" w:line="276" w:lineRule="auto"/>
              <w:ind w:left="0"/>
              <w:jc w:val="center"/>
              <w:rPr>
                <w:rFonts w:ascii="Open Sans" w:hAnsi="Open Sans" w:cs="Open Sans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835D6" w14:textId="77777777" w:rsidR="004A3D56" w:rsidRPr="00193F2F" w:rsidRDefault="00481C96" w:rsidP="00193F2F">
            <w:pPr>
              <w:spacing w:after="0" w:line="276" w:lineRule="auto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u</w:t>
            </w:r>
            <w:r w:rsidR="004A3D56" w:rsidRPr="00193F2F">
              <w:rPr>
                <w:rFonts w:ascii="Open Sans" w:hAnsi="Open Sans" w:cs="Open Sans"/>
              </w:rPr>
              <w:t>l. Olimpijska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6246A" w14:textId="77777777" w:rsidR="004A3D56" w:rsidRPr="00193F2F" w:rsidRDefault="004A3D56" w:rsidP="00193F2F">
            <w:pPr>
              <w:spacing w:after="0" w:line="276" w:lineRule="auto"/>
              <w:rPr>
                <w:rFonts w:ascii="Open Sans" w:hAnsi="Open Sans" w:cs="Open Sans"/>
              </w:rPr>
            </w:pPr>
            <w:r w:rsidRPr="00193F2F">
              <w:rPr>
                <w:rFonts w:ascii="Open Sans" w:hAnsi="Open Sans" w:cs="Open Sans"/>
              </w:rPr>
              <w:t xml:space="preserve">Separator typoszeregu separatorów lamelowych SLEKOW-B CE 90/900, </w:t>
            </w:r>
            <w:r w:rsidRPr="00193F2F">
              <w:rPr>
                <w:rFonts w:ascii="Open Sans" w:hAnsi="Open Sans" w:cs="Open Sans"/>
              </w:rPr>
              <w:br/>
              <w:t>- separator zawiesin TRAP-B poj. 8000l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0FE6E6" w14:textId="77777777" w:rsidR="004A3D56" w:rsidRPr="00193F2F" w:rsidRDefault="004A3D56" w:rsidP="00193F2F">
            <w:pPr>
              <w:spacing w:after="0" w:line="276" w:lineRule="auto"/>
              <w:rPr>
                <w:rFonts w:ascii="Open Sans" w:hAnsi="Open Sans" w:cs="Open Sans"/>
              </w:rPr>
            </w:pPr>
          </w:p>
        </w:tc>
      </w:tr>
      <w:tr w:rsidR="004A3D56" w:rsidRPr="00193F2F" w14:paraId="0DEA76CD" w14:textId="77777777" w:rsidTr="00B969C2">
        <w:trPr>
          <w:trHeight w:val="85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258EB" w14:textId="77777777" w:rsidR="004A3D56" w:rsidRPr="00193F2F" w:rsidRDefault="004A3D56" w:rsidP="00193F2F">
            <w:pPr>
              <w:numPr>
                <w:ilvl w:val="0"/>
                <w:numId w:val="1"/>
              </w:numPr>
              <w:spacing w:after="0" w:line="276" w:lineRule="auto"/>
              <w:ind w:left="0"/>
              <w:jc w:val="center"/>
              <w:rPr>
                <w:rFonts w:ascii="Open Sans" w:hAnsi="Open Sans" w:cs="Open Sans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A023E" w14:textId="77777777" w:rsidR="004A3D56" w:rsidRPr="00193F2F" w:rsidRDefault="00481C96" w:rsidP="00193F2F">
            <w:pPr>
              <w:spacing w:after="0" w:line="276" w:lineRule="auto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u</w:t>
            </w:r>
            <w:r w:rsidR="004A3D56" w:rsidRPr="00193F2F">
              <w:rPr>
                <w:rFonts w:ascii="Open Sans" w:hAnsi="Open Sans" w:cs="Open Sans"/>
              </w:rPr>
              <w:t>l. Komeńskiego II Zagłoby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4DA50" w14:textId="77777777" w:rsidR="004A3D56" w:rsidRPr="00193F2F" w:rsidRDefault="004A3D56" w:rsidP="00193F2F">
            <w:pPr>
              <w:spacing w:after="0" w:line="276" w:lineRule="auto"/>
              <w:rPr>
                <w:rFonts w:ascii="Open Sans" w:hAnsi="Open Sans" w:cs="Open Sans"/>
              </w:rPr>
            </w:pPr>
            <w:r w:rsidRPr="00193F2F">
              <w:rPr>
                <w:rFonts w:ascii="Open Sans" w:hAnsi="Open Sans" w:cs="Open Sans"/>
              </w:rPr>
              <w:t>Separator lamelowy SL-FOZP-R-140/1400-14 zintegrowany z separatorem zawiesin i wewnętrznym kanałem burzowym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082E72" w14:textId="77777777" w:rsidR="004A3D56" w:rsidRPr="00193F2F" w:rsidRDefault="004A3D56" w:rsidP="00193F2F">
            <w:pPr>
              <w:spacing w:after="0" w:line="276" w:lineRule="auto"/>
              <w:rPr>
                <w:rFonts w:ascii="Open Sans" w:hAnsi="Open Sans" w:cs="Open Sans"/>
              </w:rPr>
            </w:pPr>
          </w:p>
        </w:tc>
      </w:tr>
      <w:tr w:rsidR="004A3D56" w:rsidRPr="00193F2F" w14:paraId="309E003B" w14:textId="77777777" w:rsidTr="00B969C2">
        <w:trPr>
          <w:trHeight w:val="463"/>
        </w:trPr>
        <w:tc>
          <w:tcPr>
            <w:tcW w:w="83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C5077" w14:textId="77777777" w:rsidR="004A3D56" w:rsidRPr="00193F2F" w:rsidRDefault="004A3D56" w:rsidP="00193F2F">
            <w:pPr>
              <w:spacing w:after="0" w:line="276" w:lineRule="auto"/>
              <w:jc w:val="right"/>
              <w:rPr>
                <w:rFonts w:ascii="Open Sans" w:hAnsi="Open Sans" w:cs="Open Sans"/>
              </w:rPr>
            </w:pPr>
            <w:r w:rsidRPr="00193F2F">
              <w:rPr>
                <w:rFonts w:ascii="Open Sans" w:hAnsi="Open Sans" w:cs="Open Sans"/>
                <w:b/>
                <w:lang w:val="en-US"/>
              </w:rPr>
              <w:t>Razem netto: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07D5B2" w14:textId="77777777" w:rsidR="004A3D56" w:rsidRPr="00193F2F" w:rsidRDefault="004A3D56" w:rsidP="00193F2F">
            <w:pPr>
              <w:spacing w:after="0" w:line="276" w:lineRule="auto"/>
              <w:rPr>
                <w:rFonts w:ascii="Open Sans" w:hAnsi="Open Sans" w:cs="Open Sans"/>
              </w:rPr>
            </w:pPr>
          </w:p>
        </w:tc>
      </w:tr>
      <w:tr w:rsidR="004A3D56" w:rsidRPr="00193F2F" w14:paraId="301855ED" w14:textId="77777777" w:rsidTr="00B969C2">
        <w:trPr>
          <w:trHeight w:val="427"/>
        </w:trPr>
        <w:tc>
          <w:tcPr>
            <w:tcW w:w="83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BA6EF" w14:textId="3BBE28C2" w:rsidR="004A3D56" w:rsidRPr="00193F2F" w:rsidRDefault="004A3D56" w:rsidP="00193F2F">
            <w:pPr>
              <w:spacing w:after="0" w:line="276" w:lineRule="auto"/>
              <w:jc w:val="right"/>
              <w:rPr>
                <w:rFonts w:ascii="Open Sans" w:hAnsi="Open Sans" w:cs="Open Sans"/>
                <w:b/>
                <w:lang w:val="en-US"/>
              </w:rPr>
            </w:pPr>
            <w:r w:rsidRPr="00193F2F">
              <w:rPr>
                <w:rFonts w:ascii="Open Sans" w:hAnsi="Open Sans" w:cs="Open Sans"/>
                <w:b/>
                <w:lang w:val="en-US"/>
              </w:rPr>
              <w:t>Podatek VAT: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BFEDF2" w14:textId="77777777" w:rsidR="004A3D56" w:rsidRPr="00193F2F" w:rsidRDefault="004A3D56" w:rsidP="00193F2F">
            <w:pPr>
              <w:spacing w:after="0" w:line="276" w:lineRule="auto"/>
              <w:rPr>
                <w:rFonts w:ascii="Open Sans" w:hAnsi="Open Sans" w:cs="Open Sans"/>
              </w:rPr>
            </w:pPr>
          </w:p>
        </w:tc>
      </w:tr>
      <w:tr w:rsidR="004A3D56" w:rsidRPr="00193F2F" w14:paraId="28C8D39D" w14:textId="77777777" w:rsidTr="00B969C2">
        <w:trPr>
          <w:trHeight w:val="419"/>
        </w:trPr>
        <w:tc>
          <w:tcPr>
            <w:tcW w:w="83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52610" w14:textId="77777777" w:rsidR="004A3D56" w:rsidRPr="00193F2F" w:rsidRDefault="004A3D56" w:rsidP="00193F2F">
            <w:pPr>
              <w:spacing w:after="0" w:line="276" w:lineRule="auto"/>
              <w:jc w:val="right"/>
              <w:rPr>
                <w:rFonts w:ascii="Open Sans" w:hAnsi="Open Sans" w:cs="Open Sans"/>
                <w:b/>
                <w:lang w:val="en-US"/>
              </w:rPr>
            </w:pPr>
            <w:r w:rsidRPr="00193F2F">
              <w:rPr>
                <w:rFonts w:ascii="Open Sans" w:hAnsi="Open Sans" w:cs="Open Sans"/>
                <w:b/>
                <w:lang w:val="en-US"/>
              </w:rPr>
              <w:t>Razem brutto: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B1F9CC" w14:textId="77777777" w:rsidR="004A3D56" w:rsidRPr="00193F2F" w:rsidRDefault="004A3D56" w:rsidP="00193F2F">
            <w:pPr>
              <w:spacing w:after="0" w:line="276" w:lineRule="auto"/>
              <w:rPr>
                <w:rFonts w:ascii="Open Sans" w:hAnsi="Open Sans" w:cs="Open Sans"/>
              </w:rPr>
            </w:pPr>
          </w:p>
        </w:tc>
      </w:tr>
    </w:tbl>
    <w:p w14:paraId="3B6AF2F8" w14:textId="77777777" w:rsidR="004A3D56" w:rsidRPr="00193F2F" w:rsidRDefault="004A3D56" w:rsidP="00193F2F">
      <w:pPr>
        <w:spacing w:after="0" w:line="276" w:lineRule="auto"/>
        <w:rPr>
          <w:rFonts w:ascii="Open Sans" w:hAnsi="Open Sans" w:cs="Open Sans"/>
        </w:rPr>
      </w:pPr>
    </w:p>
    <w:sectPr w:rsidR="004A3D56" w:rsidRPr="00193F2F" w:rsidSect="00193F2F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17D74"/>
    <w:multiLevelType w:val="hybridMultilevel"/>
    <w:tmpl w:val="9A6A7614"/>
    <w:lvl w:ilvl="0" w:tplc="B0E6F8FC">
      <w:start w:val="1"/>
      <w:numFmt w:val="decimal"/>
      <w:lvlText w:val="%1."/>
      <w:lvlJc w:val="left"/>
      <w:pPr>
        <w:ind w:left="397" w:hanging="3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97904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3D56"/>
    <w:rsid w:val="00193F2F"/>
    <w:rsid w:val="00481C96"/>
    <w:rsid w:val="004A3D56"/>
    <w:rsid w:val="00535593"/>
    <w:rsid w:val="005A56A6"/>
    <w:rsid w:val="00744E65"/>
    <w:rsid w:val="0077481B"/>
    <w:rsid w:val="0095154D"/>
    <w:rsid w:val="00A36551"/>
    <w:rsid w:val="00B86B17"/>
    <w:rsid w:val="00B969C2"/>
    <w:rsid w:val="00BA0CB9"/>
    <w:rsid w:val="00BF46F9"/>
    <w:rsid w:val="00C3594C"/>
    <w:rsid w:val="00C8719C"/>
    <w:rsid w:val="00DC6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DFFA68"/>
  <w15:chartTrackingRefBased/>
  <w15:docId w15:val="{51361797-77CF-4779-986A-1286D7957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3D5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202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Weronika Sujewicz</dc:creator>
  <cp:keywords/>
  <dc:description/>
  <cp:lastModifiedBy>Sylwia Pierzecka</cp:lastModifiedBy>
  <cp:revision>16</cp:revision>
  <dcterms:created xsi:type="dcterms:W3CDTF">2026-03-10T13:08:00Z</dcterms:created>
  <dcterms:modified xsi:type="dcterms:W3CDTF">2026-05-04T05:26:00Z</dcterms:modified>
</cp:coreProperties>
</file>